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1B" w:rsidRDefault="0064041B" w:rsidP="003E580F">
      <w:pPr>
        <w:spacing w:after="0"/>
        <w:jc w:val="both"/>
        <w:rPr>
          <w:rFonts w:ascii="Comic Sans MS" w:hAnsi="Comic Sans MS"/>
        </w:rPr>
      </w:pPr>
      <w:r>
        <w:rPr>
          <w:rFonts w:ascii="Comic Sans MS" w:hAnsi="Comic Sans MS"/>
        </w:rPr>
        <w:t>Liebe Eltern,</w:t>
      </w:r>
    </w:p>
    <w:p w:rsidR="00F25D26" w:rsidRPr="00230B52" w:rsidRDefault="0064041B" w:rsidP="0064041B">
      <w:pPr>
        <w:spacing w:after="0"/>
        <w:jc w:val="both"/>
        <w:rPr>
          <w:rFonts w:ascii="Comic Sans MS" w:hAnsi="Comic Sans MS"/>
        </w:rPr>
      </w:pPr>
      <w:r>
        <w:rPr>
          <w:noProof/>
          <w:lang w:eastAsia="de-DE"/>
        </w:rPr>
        <w:drawing>
          <wp:anchor distT="0" distB="0" distL="114300" distR="114300" simplePos="0" relativeHeight="251658240" behindDoc="1" locked="0" layoutInCell="1" allowOverlap="1">
            <wp:simplePos x="0" y="0"/>
            <wp:positionH relativeFrom="column">
              <wp:posOffset>4291330</wp:posOffset>
            </wp:positionH>
            <wp:positionV relativeFrom="paragraph">
              <wp:posOffset>91440</wp:posOffset>
            </wp:positionV>
            <wp:extent cx="2047875" cy="2047875"/>
            <wp:effectExtent l="0" t="0" r="9525" b="9525"/>
            <wp:wrapTight wrapText="bothSides">
              <wp:wrapPolygon edited="0">
                <wp:start x="8640" y="0"/>
                <wp:lineTo x="4420" y="603"/>
                <wp:lineTo x="1206" y="2009"/>
                <wp:lineTo x="0" y="9243"/>
                <wp:lineTo x="0" y="13060"/>
                <wp:lineTo x="1005" y="16275"/>
                <wp:lineTo x="1005" y="16878"/>
                <wp:lineTo x="3416" y="19490"/>
                <wp:lineTo x="8439" y="21500"/>
                <wp:lineTo x="13060" y="21500"/>
                <wp:lineTo x="18084" y="19490"/>
                <wp:lineTo x="20495" y="16878"/>
                <wp:lineTo x="20495" y="16275"/>
                <wp:lineTo x="21500" y="13060"/>
                <wp:lineTo x="21500" y="9243"/>
                <wp:lineTo x="20495" y="2009"/>
                <wp:lineTo x="17079" y="603"/>
                <wp:lineTo x="12860" y="0"/>
                <wp:lineTo x="8640" y="0"/>
              </wp:wrapPolygon>
            </wp:wrapTight>
            <wp:docPr id="2" name="Grafik 2" descr="Schwimmende Ring, Gürtel, Hilfe, Lebensretter,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immende Ring, Gürtel, Hilfe, Lebensretter, R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l</w:t>
      </w:r>
      <w:r w:rsidR="00124686" w:rsidRPr="00230B52">
        <w:rPr>
          <w:rFonts w:ascii="Comic Sans MS" w:hAnsi="Comic Sans MS"/>
        </w:rPr>
        <w:t>iebe Schülerinnen</w:t>
      </w:r>
      <w:r>
        <w:rPr>
          <w:rFonts w:ascii="Comic Sans MS" w:hAnsi="Comic Sans MS"/>
        </w:rPr>
        <w:t xml:space="preserve"> und Schüler</w:t>
      </w:r>
      <w:r w:rsidR="00124686" w:rsidRPr="00230B52">
        <w:rPr>
          <w:rFonts w:ascii="Comic Sans MS" w:hAnsi="Comic Sans MS"/>
        </w:rPr>
        <w:t>,</w:t>
      </w:r>
    </w:p>
    <w:p w:rsidR="00124686" w:rsidRPr="00230B52" w:rsidRDefault="00124686" w:rsidP="003E580F">
      <w:pPr>
        <w:spacing w:after="0"/>
        <w:jc w:val="both"/>
        <w:rPr>
          <w:rFonts w:ascii="Comic Sans MS" w:hAnsi="Comic Sans MS"/>
        </w:rPr>
      </w:pPr>
      <w:r w:rsidRPr="00230B52">
        <w:rPr>
          <w:rFonts w:ascii="Comic Sans MS" w:hAnsi="Comic Sans MS"/>
        </w:rPr>
        <w:t xml:space="preserve">um zu verhindern, dass sich das Covid-19-Virus weiter verbreitet und die Krankenhäuser überlastet sind, wurden verschiedene Maßnahmen wie z.B. die Schulschließung und die Ausgangsbeschränkungen umgesetzt. Man kann sich nicht mehr mit Freunden treffen, die Spielplätze sind geschlossen, man hat vielleicht Angst um seine Familie und Freunde oder Sorgen, weil das Geld knapp ist. Aus diesem Grund haben wir hier verschiedene Beratungs- und Unterstützungsangebote zusammengestellt, die </w:t>
      </w:r>
      <w:r w:rsidR="003E580F">
        <w:rPr>
          <w:rFonts w:ascii="Comic Sans MS" w:hAnsi="Comic Sans MS"/>
        </w:rPr>
        <w:t>I</w:t>
      </w:r>
      <w:r w:rsidRPr="00230B52">
        <w:rPr>
          <w:rFonts w:ascii="Comic Sans MS" w:hAnsi="Comic Sans MS"/>
        </w:rPr>
        <w:t>hnen</w:t>
      </w:r>
      <w:r w:rsidR="003E580F">
        <w:rPr>
          <w:rFonts w:ascii="Comic Sans MS" w:hAnsi="Comic Sans MS"/>
        </w:rPr>
        <w:t>/euch</w:t>
      </w:r>
      <w:r w:rsidRPr="00230B52">
        <w:rPr>
          <w:rFonts w:ascii="Comic Sans MS" w:hAnsi="Comic Sans MS"/>
        </w:rPr>
        <w:t xml:space="preserve"> in dieser schweren Zeit eine Hilfe sein können.</w:t>
      </w:r>
    </w:p>
    <w:p w:rsidR="00124686" w:rsidRPr="00230B52" w:rsidRDefault="00124686" w:rsidP="003E580F">
      <w:pPr>
        <w:spacing w:after="0"/>
        <w:jc w:val="both"/>
        <w:rPr>
          <w:rFonts w:ascii="Comic Sans MS" w:hAnsi="Comic Sans MS"/>
        </w:rPr>
      </w:pPr>
    </w:p>
    <w:p w:rsidR="00124686" w:rsidRPr="00230B52" w:rsidRDefault="00124686" w:rsidP="003E580F">
      <w:pPr>
        <w:pStyle w:val="Listenabsatz"/>
        <w:numPr>
          <w:ilvl w:val="0"/>
          <w:numId w:val="1"/>
        </w:numPr>
        <w:spacing w:after="0"/>
        <w:jc w:val="both"/>
        <w:rPr>
          <w:rFonts w:ascii="Comic Sans MS" w:hAnsi="Comic Sans MS"/>
        </w:rPr>
      </w:pPr>
      <w:r w:rsidRPr="00230B52">
        <w:rPr>
          <w:rFonts w:ascii="Comic Sans MS" w:hAnsi="Comic Sans MS"/>
        </w:rPr>
        <w:t>Familien- und Jugendtelefon</w:t>
      </w:r>
      <w:r w:rsidR="00230B52" w:rsidRPr="00230B52">
        <w:rPr>
          <w:rFonts w:ascii="Comic Sans MS" w:hAnsi="Comic Sans MS"/>
        </w:rPr>
        <w:t xml:space="preserve"> der Psychologischen Beratungsstelle im Landkreis Böblingen</w:t>
      </w:r>
      <w:r w:rsidRPr="00230B52">
        <w:rPr>
          <w:rFonts w:ascii="Comic Sans MS" w:hAnsi="Comic Sans MS"/>
        </w:rPr>
        <w:t>: eine telefonische Beratung für Eltern und Schüler*innen, bei aktuellen Fragen, wenn einem die Decke auf den Kopf fällt oder wenn es innerhalb der Familie schwierig ist. Zeiten: Mo – Fr 8.30 – 12.00 Uhr; Mo – Mi 13.30 – 16.30 Uhr, Do 13.30 – 18.00 Uhr)</w:t>
      </w:r>
      <w:r w:rsidR="00230B52" w:rsidRPr="00230B52">
        <w:rPr>
          <w:rFonts w:ascii="Comic Sans MS" w:hAnsi="Comic Sans MS"/>
        </w:rPr>
        <w:t xml:space="preserve"> </w:t>
      </w:r>
      <w:r w:rsidRPr="00230B52">
        <w:rPr>
          <w:rFonts w:ascii="Comic Sans MS" w:hAnsi="Comic Sans MS"/>
        </w:rPr>
        <w:sym w:font="Wingdings" w:char="F0F0"/>
      </w:r>
      <w:r w:rsidRPr="00230B52">
        <w:rPr>
          <w:rFonts w:ascii="Comic Sans MS" w:hAnsi="Comic Sans MS"/>
        </w:rPr>
        <w:t xml:space="preserve"> 07031/663-4120; Mail: </w:t>
      </w:r>
      <w:hyperlink r:id="rId6" w:history="1">
        <w:r w:rsidRPr="00230B52">
          <w:rPr>
            <w:rStyle w:val="Hyperlink"/>
            <w:rFonts w:ascii="Comic Sans MS" w:hAnsi="Comic Sans MS"/>
          </w:rPr>
          <w:t>beratungsstelle-leonberg@lrabb.de</w:t>
        </w:r>
      </w:hyperlink>
    </w:p>
    <w:p w:rsidR="00124686" w:rsidRPr="00230B52" w:rsidRDefault="00124686" w:rsidP="003E580F">
      <w:pPr>
        <w:spacing w:after="0"/>
        <w:jc w:val="both"/>
        <w:rPr>
          <w:rFonts w:ascii="Comic Sans MS" w:hAnsi="Comic Sans MS"/>
        </w:rPr>
      </w:pPr>
    </w:p>
    <w:p w:rsidR="00124686" w:rsidRPr="00230B52" w:rsidRDefault="00230B52" w:rsidP="003E580F">
      <w:pPr>
        <w:pStyle w:val="Listenabsatz"/>
        <w:numPr>
          <w:ilvl w:val="0"/>
          <w:numId w:val="1"/>
        </w:numPr>
        <w:spacing w:after="0"/>
        <w:jc w:val="both"/>
        <w:rPr>
          <w:rFonts w:ascii="Comic Sans MS" w:hAnsi="Comic Sans MS"/>
        </w:rPr>
      </w:pPr>
      <w:r w:rsidRPr="00230B52">
        <w:rPr>
          <w:rFonts w:ascii="Comic Sans MS" w:hAnsi="Comic Sans MS"/>
        </w:rPr>
        <w:t>Kostenfreie und anonyme Online-Beratung der Bundeskonferenz für Erziehungsberatung für Eltern:</w:t>
      </w:r>
    </w:p>
    <w:p w:rsidR="00230B52" w:rsidRPr="00230B52" w:rsidRDefault="00230B52" w:rsidP="003E580F">
      <w:pPr>
        <w:spacing w:after="0"/>
        <w:jc w:val="both"/>
        <w:rPr>
          <w:rFonts w:ascii="Comic Sans MS" w:hAnsi="Comic Sans MS"/>
        </w:rPr>
      </w:pPr>
      <w:r>
        <w:rPr>
          <w:rFonts w:ascii="Comic Sans MS" w:hAnsi="Comic Sans MS"/>
        </w:rPr>
        <w:tab/>
      </w:r>
      <w:hyperlink r:id="rId7" w:history="1">
        <w:r w:rsidRPr="00230B52">
          <w:rPr>
            <w:rStyle w:val="Hyperlink"/>
            <w:rFonts w:ascii="Comic Sans MS" w:hAnsi="Comic Sans MS"/>
          </w:rPr>
          <w:t>www.bke-elternberatung.de</w:t>
        </w:r>
      </w:hyperlink>
    </w:p>
    <w:p w:rsidR="00230B52" w:rsidRPr="00230B52" w:rsidRDefault="00230B52" w:rsidP="003E580F">
      <w:pPr>
        <w:spacing w:after="0"/>
        <w:jc w:val="both"/>
        <w:rPr>
          <w:rFonts w:ascii="Comic Sans MS" w:hAnsi="Comic Sans MS"/>
        </w:rPr>
      </w:pPr>
      <w:r>
        <w:rPr>
          <w:rFonts w:ascii="Comic Sans MS" w:hAnsi="Comic Sans MS"/>
        </w:rPr>
        <w:tab/>
      </w:r>
      <w:r w:rsidRPr="00230B52">
        <w:rPr>
          <w:rFonts w:ascii="Comic Sans MS" w:hAnsi="Comic Sans MS"/>
        </w:rPr>
        <w:t>und für Jugendliche ab 14 Jahren</w:t>
      </w:r>
    </w:p>
    <w:p w:rsidR="00230B52" w:rsidRDefault="00230B52" w:rsidP="003E580F">
      <w:pPr>
        <w:spacing w:after="0"/>
        <w:jc w:val="both"/>
        <w:rPr>
          <w:rFonts w:ascii="Comic Sans MS" w:hAnsi="Comic Sans MS"/>
        </w:rPr>
      </w:pPr>
      <w:r>
        <w:rPr>
          <w:rFonts w:ascii="Comic Sans MS" w:hAnsi="Comic Sans MS"/>
        </w:rPr>
        <w:tab/>
      </w:r>
      <w:hyperlink r:id="rId8" w:history="1">
        <w:r w:rsidRPr="00230B52">
          <w:rPr>
            <w:rStyle w:val="Hyperlink"/>
            <w:rFonts w:ascii="Comic Sans MS" w:hAnsi="Comic Sans MS"/>
          </w:rPr>
          <w:t>www.bke-jugendberatung.de</w:t>
        </w:r>
      </w:hyperlink>
    </w:p>
    <w:p w:rsidR="00230B52" w:rsidRDefault="00230B52" w:rsidP="003E580F">
      <w:pPr>
        <w:spacing w:after="0"/>
        <w:jc w:val="both"/>
        <w:rPr>
          <w:rFonts w:ascii="Comic Sans MS" w:hAnsi="Comic Sans MS"/>
        </w:rPr>
      </w:pPr>
    </w:p>
    <w:p w:rsidR="00230B52" w:rsidRPr="00230B52" w:rsidRDefault="00230B52" w:rsidP="003E580F">
      <w:pPr>
        <w:pStyle w:val="Listenabsatz"/>
        <w:numPr>
          <w:ilvl w:val="0"/>
          <w:numId w:val="2"/>
        </w:numPr>
        <w:spacing w:after="0"/>
        <w:jc w:val="both"/>
        <w:rPr>
          <w:rFonts w:ascii="Comic Sans MS" w:hAnsi="Comic Sans MS"/>
        </w:rPr>
      </w:pPr>
      <w:r w:rsidRPr="00230B52">
        <w:rPr>
          <w:rFonts w:ascii="Comic Sans MS" w:hAnsi="Comic Sans MS"/>
        </w:rPr>
        <w:t>Schulseelsorge-Chat: eingerichtet von der Evangelischen Landeskirche in Zusammenarbeit mit dem Pädagogisch-Theologischen Zentrum: hier helfen ausgebildete Schulseelsorger*innen montags bis freitags von 9 – 17 Uhr</w:t>
      </w:r>
    </w:p>
    <w:p w:rsidR="00230B52" w:rsidRPr="00230B52" w:rsidRDefault="00230B52" w:rsidP="003E580F">
      <w:pPr>
        <w:spacing w:after="0"/>
        <w:rPr>
          <w:rFonts w:ascii="Comic Sans MS" w:hAnsi="Comic Sans MS"/>
        </w:rPr>
      </w:pPr>
      <w:r w:rsidRPr="00230B52">
        <w:rPr>
          <w:rFonts w:ascii="Comic Sans MS" w:hAnsi="Comic Sans MS"/>
          <w:color w:val="000000"/>
        </w:rPr>
        <w:tab/>
      </w:r>
      <w:hyperlink r:id="rId9" w:tgtFrame="_blank" w:history="1">
        <w:r w:rsidRPr="00230B52">
          <w:rPr>
            <w:rStyle w:val="Hyperlink"/>
            <w:rFonts w:ascii="Comic Sans MS" w:hAnsi="Comic Sans MS"/>
          </w:rPr>
          <w:t>https://www.kirche-und-religionsunterricht.de</w:t>
        </w:r>
      </w:hyperlink>
      <w:r w:rsidRPr="00230B52">
        <w:rPr>
          <w:rFonts w:ascii="Comic Sans MS" w:hAnsi="Comic Sans MS"/>
          <w:color w:val="000000"/>
        </w:rPr>
        <w:t xml:space="preserve">  und </w:t>
      </w:r>
      <w:hyperlink r:id="rId10" w:tgtFrame="_blank" w:history="1">
        <w:r w:rsidRPr="00230B52">
          <w:rPr>
            <w:rStyle w:val="Hyperlink"/>
            <w:rFonts w:ascii="Comic Sans MS" w:hAnsi="Comic Sans MS"/>
          </w:rPr>
          <w:t>https://www.ptz-rpi.de/</w:t>
        </w:r>
      </w:hyperlink>
    </w:p>
    <w:p w:rsidR="00230B52" w:rsidRPr="00230B52" w:rsidRDefault="00230B52" w:rsidP="003E580F">
      <w:pPr>
        <w:spacing w:after="0"/>
        <w:rPr>
          <w:rFonts w:ascii="Comic Sans MS" w:hAnsi="Comic Sans MS"/>
        </w:rPr>
      </w:pPr>
    </w:p>
    <w:p w:rsidR="003E580F" w:rsidRDefault="003E580F" w:rsidP="003E580F">
      <w:pPr>
        <w:pStyle w:val="Listenabsatz"/>
        <w:numPr>
          <w:ilvl w:val="0"/>
          <w:numId w:val="2"/>
        </w:numPr>
        <w:spacing w:after="0"/>
        <w:rPr>
          <w:rFonts w:ascii="Comic Sans MS" w:hAnsi="Comic Sans MS"/>
        </w:rPr>
      </w:pPr>
      <w:r>
        <w:rPr>
          <w:rFonts w:ascii="Comic Sans MS" w:hAnsi="Comic Sans MS"/>
        </w:rPr>
        <w:t>Bundesweite Nummer gegen Kummer</w:t>
      </w:r>
      <w:r>
        <w:rPr>
          <w:rFonts w:ascii="Comic Sans MS" w:hAnsi="Comic Sans MS"/>
        </w:rPr>
        <w:br/>
        <w:t>für Jugendliche und Kinder: 116 111</w:t>
      </w:r>
      <w:r>
        <w:rPr>
          <w:rFonts w:ascii="Comic Sans MS" w:hAnsi="Comic Sans MS"/>
        </w:rPr>
        <w:br/>
        <w:t>f</w:t>
      </w:r>
      <w:r w:rsidRPr="003E580F">
        <w:rPr>
          <w:rFonts w:ascii="Comic Sans MS" w:hAnsi="Comic Sans MS"/>
        </w:rPr>
        <w:t>ür Eltern: 0800 111 0550</w:t>
      </w:r>
    </w:p>
    <w:p w:rsidR="003E580F" w:rsidRDefault="003E580F" w:rsidP="003E580F">
      <w:pPr>
        <w:spacing w:after="0"/>
        <w:rPr>
          <w:rFonts w:ascii="Comic Sans MS" w:hAnsi="Comic Sans MS"/>
        </w:rPr>
      </w:pPr>
    </w:p>
    <w:p w:rsidR="003E580F" w:rsidRDefault="003E580F" w:rsidP="003E580F">
      <w:pPr>
        <w:pStyle w:val="Listenabsatz"/>
        <w:numPr>
          <w:ilvl w:val="0"/>
          <w:numId w:val="2"/>
        </w:numPr>
        <w:rPr>
          <w:rFonts w:ascii="Comic Sans MS" w:hAnsi="Comic Sans MS"/>
        </w:rPr>
      </w:pPr>
      <w:r>
        <w:rPr>
          <w:rFonts w:ascii="Comic Sans MS" w:hAnsi="Comic Sans MS"/>
        </w:rPr>
        <w:t>Opfertelefon Weißer Ring: 116 006</w:t>
      </w:r>
    </w:p>
    <w:p w:rsidR="003E580F" w:rsidRDefault="003E580F" w:rsidP="003E580F">
      <w:pPr>
        <w:ind w:left="360"/>
        <w:rPr>
          <w:rFonts w:ascii="Comic Sans MS" w:hAnsi="Comic Sans MS"/>
        </w:rPr>
      </w:pPr>
    </w:p>
    <w:p w:rsidR="003E580F" w:rsidRDefault="003E580F" w:rsidP="003E580F">
      <w:pPr>
        <w:spacing w:after="0"/>
        <w:ind w:left="360"/>
        <w:rPr>
          <w:rFonts w:ascii="Comic Sans MS" w:hAnsi="Comic Sans MS"/>
        </w:rPr>
      </w:pPr>
      <w:r>
        <w:rPr>
          <w:rFonts w:ascii="Comic Sans MS" w:hAnsi="Comic Sans MS"/>
        </w:rPr>
        <w:t>Weitere Hinweise:</w:t>
      </w:r>
    </w:p>
    <w:p w:rsidR="003E580F" w:rsidRDefault="003E580F" w:rsidP="003E580F">
      <w:pPr>
        <w:pStyle w:val="Listenabsatz"/>
        <w:numPr>
          <w:ilvl w:val="0"/>
          <w:numId w:val="3"/>
        </w:numPr>
        <w:spacing w:after="0"/>
        <w:rPr>
          <w:rFonts w:ascii="Comic Sans MS" w:hAnsi="Comic Sans MS"/>
        </w:rPr>
      </w:pPr>
      <w:r>
        <w:rPr>
          <w:rFonts w:ascii="Comic Sans MS" w:hAnsi="Comic Sans MS"/>
        </w:rPr>
        <w:t>Informationen in verschiedenen Sprachen zum Corona-Virus:</w:t>
      </w:r>
    </w:p>
    <w:p w:rsidR="003E580F" w:rsidRDefault="006F0DCD" w:rsidP="003E580F">
      <w:pPr>
        <w:pStyle w:val="Listenabsatz"/>
        <w:ind w:left="1080"/>
        <w:rPr>
          <w:rFonts w:ascii="Comic Sans MS" w:hAnsi="Comic Sans MS"/>
        </w:rPr>
      </w:pPr>
      <w:hyperlink r:id="rId11" w:history="1">
        <w:r w:rsidR="003E580F" w:rsidRPr="00E528D1">
          <w:rPr>
            <w:rStyle w:val="Hyperlink"/>
            <w:rFonts w:ascii="Comic Sans MS" w:hAnsi="Comic Sans MS"/>
          </w:rPr>
          <w:t>www.leonberg.de/corona</w:t>
        </w:r>
      </w:hyperlink>
    </w:p>
    <w:p w:rsidR="003E580F" w:rsidRDefault="003E580F" w:rsidP="003E580F">
      <w:pPr>
        <w:pStyle w:val="Listenabsatz"/>
        <w:numPr>
          <w:ilvl w:val="0"/>
          <w:numId w:val="3"/>
        </w:numPr>
        <w:rPr>
          <w:rFonts w:ascii="Comic Sans MS" w:hAnsi="Comic Sans MS"/>
        </w:rPr>
      </w:pPr>
      <w:r>
        <w:rPr>
          <w:rFonts w:ascii="Comic Sans MS" w:hAnsi="Comic Sans MS"/>
        </w:rPr>
        <w:t>COVID-19 Tipps für Eltern:</w:t>
      </w:r>
    </w:p>
    <w:p w:rsidR="00124686" w:rsidRDefault="0064041B" w:rsidP="003E580F">
      <w:pPr>
        <w:pStyle w:val="Listenabsatz"/>
        <w:ind w:left="1080"/>
        <w:rPr>
          <w:rFonts w:ascii="Comic Sans MS" w:hAnsi="Comic Sans MS"/>
        </w:rPr>
      </w:pPr>
      <w:hyperlink r:id="rId12" w:history="1">
        <w:r w:rsidRPr="00AD6E26">
          <w:rPr>
            <w:rStyle w:val="Hyperlink"/>
            <w:rFonts w:ascii="Comic Sans MS" w:hAnsi="Comic Sans MS"/>
          </w:rPr>
          <w:t>https://www.bundesgesundheitsministerium.de/fileadmin/Dateien/3_Downloads/C/Coronavirus/Handreichung_COVID-19_Tipps_fuer_Eltern.pdf</w:t>
        </w:r>
      </w:hyperlink>
    </w:p>
    <w:p w:rsidR="0064041B" w:rsidRDefault="0064041B" w:rsidP="003E580F">
      <w:pPr>
        <w:pStyle w:val="Listenabsatz"/>
        <w:ind w:left="1080"/>
      </w:pPr>
      <w:bookmarkStart w:id="0" w:name="_GoBack"/>
      <w:bookmarkEnd w:id="0"/>
    </w:p>
    <w:sectPr w:rsidR="006404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D4C"/>
    <w:multiLevelType w:val="hybridMultilevel"/>
    <w:tmpl w:val="DA3269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A325B"/>
    <w:multiLevelType w:val="hybridMultilevel"/>
    <w:tmpl w:val="A716927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F857F5F"/>
    <w:multiLevelType w:val="hybridMultilevel"/>
    <w:tmpl w:val="33B8A2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86"/>
    <w:rsid w:val="00124686"/>
    <w:rsid w:val="00230B52"/>
    <w:rsid w:val="003E580F"/>
    <w:rsid w:val="0064041B"/>
    <w:rsid w:val="006F0DCD"/>
    <w:rsid w:val="00BE5740"/>
    <w:rsid w:val="00F25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B195E-2C6C-4062-ADA8-2964E28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4686"/>
    <w:rPr>
      <w:color w:val="0563C1" w:themeColor="hyperlink"/>
      <w:u w:val="single"/>
    </w:rPr>
  </w:style>
  <w:style w:type="paragraph" w:styleId="Listenabsatz">
    <w:name w:val="List Paragraph"/>
    <w:basedOn w:val="Standard"/>
    <w:uiPriority w:val="34"/>
    <w:qFormat/>
    <w:rsid w:val="0023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e-jugendberatu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ke-elternberatung.de" TargetMode="External"/><Relationship Id="rId12" Type="http://schemas.openxmlformats.org/officeDocument/2006/relationships/hyperlink" Target="https://www.bundesgesundheitsministerium.de/fileadmin/Dateien/3_Downloads/C/Coronavirus/Handreichung_COVID-19_Tipps_fuer_Elter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atungsstelle-leonberg@lrabb.de" TargetMode="External"/><Relationship Id="rId11" Type="http://schemas.openxmlformats.org/officeDocument/2006/relationships/hyperlink" Target="http://www.leonberg.de/corona" TargetMode="External"/><Relationship Id="rId5" Type="http://schemas.openxmlformats.org/officeDocument/2006/relationships/image" Target="media/image1.png"/><Relationship Id="rId10" Type="http://schemas.openxmlformats.org/officeDocument/2006/relationships/hyperlink" Target="https://www.ptz-rpi.de/" TargetMode="External"/><Relationship Id="rId4" Type="http://schemas.openxmlformats.org/officeDocument/2006/relationships/webSettings" Target="webSettings.xml"/><Relationship Id="rId9" Type="http://schemas.openxmlformats.org/officeDocument/2006/relationships/hyperlink" Target="https://www.kirche-und-religionsunterricht.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dc:creator>
  <cp:keywords/>
  <dc:description/>
  <cp:lastModifiedBy>Sina</cp:lastModifiedBy>
  <cp:revision>2</cp:revision>
  <dcterms:created xsi:type="dcterms:W3CDTF">2020-04-03T17:10:00Z</dcterms:created>
  <dcterms:modified xsi:type="dcterms:W3CDTF">2020-04-03T17:10:00Z</dcterms:modified>
</cp:coreProperties>
</file>